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CA" w:rsidRPr="00935CCA" w:rsidRDefault="00935CCA" w:rsidP="00935CCA">
      <w:pPr>
        <w:spacing w:after="0" w:line="240" w:lineRule="atLeast"/>
        <w:jc w:val="center"/>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TARAFİK ELEKTRONİK DENETLEME SİSTEMLERİ, HIZ İHLALİ SİSTEMİ VE MÜŞTEMİLATININ KURULMASI VE İŞLETİLMESİ İŞİ İHALE EDİLECEKTİR</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b/>
          <w:bCs/>
          <w:color w:val="0000FF"/>
          <w:sz w:val="18"/>
          <w:szCs w:val="18"/>
          <w:lang w:eastAsia="tr-TR"/>
        </w:rPr>
        <w:t>Bilecik İli Bozüyük Belediye Başkanlığından:</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b/>
          <w:bCs/>
          <w:color w:val="000000"/>
          <w:sz w:val="18"/>
          <w:szCs w:val="18"/>
          <w:lang w:eastAsia="tr-TR"/>
        </w:rPr>
        <w:t> </w:t>
      </w:r>
    </w:p>
    <w:tbl>
      <w:tblPr>
        <w:tblW w:w="14175" w:type="dxa"/>
        <w:tblInd w:w="567" w:type="dxa"/>
        <w:tblCellMar>
          <w:left w:w="0" w:type="dxa"/>
          <w:right w:w="0" w:type="dxa"/>
        </w:tblCellMar>
        <w:tblLook w:val="04A0"/>
      </w:tblPr>
      <w:tblGrid>
        <w:gridCol w:w="1835"/>
        <w:gridCol w:w="2693"/>
        <w:gridCol w:w="1560"/>
        <w:gridCol w:w="975"/>
        <w:gridCol w:w="1151"/>
        <w:gridCol w:w="3685"/>
        <w:gridCol w:w="1007"/>
        <w:gridCol w:w="1269"/>
      </w:tblGrid>
      <w:tr w:rsidR="00935CCA" w:rsidRPr="00935CCA" w:rsidTr="00935CCA">
        <w:trPr>
          <w:trHeight w:val="20"/>
        </w:trPr>
        <w:tc>
          <w:tcPr>
            <w:tcW w:w="1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CCA" w:rsidRPr="00935CCA" w:rsidRDefault="00935CCA" w:rsidP="00935CCA">
            <w:pPr>
              <w:spacing w:after="0" w:line="20" w:lineRule="atLeast"/>
              <w:jc w:val="center"/>
              <w:rPr>
                <w:rFonts w:ascii="Times New Roman" w:eastAsia="Times New Roman" w:hAnsi="Times New Roman" w:cs="Times New Roman"/>
                <w:sz w:val="20"/>
                <w:szCs w:val="20"/>
                <w:lang w:eastAsia="tr-TR"/>
              </w:rPr>
            </w:pPr>
            <w:r w:rsidRPr="00935CCA">
              <w:rPr>
                <w:rFonts w:ascii="Times New Roman" w:eastAsia="Times New Roman" w:hAnsi="Times New Roman" w:cs="Times New Roman"/>
                <w:sz w:val="18"/>
                <w:szCs w:val="18"/>
                <w:lang w:eastAsia="tr-TR"/>
              </w:rPr>
              <w:t>İhale Konusu Yerin Adı</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5CCA" w:rsidRPr="00935CCA" w:rsidRDefault="00935CCA" w:rsidP="00935CCA">
            <w:pPr>
              <w:spacing w:after="0" w:line="20" w:lineRule="atLeast"/>
              <w:jc w:val="center"/>
              <w:rPr>
                <w:rFonts w:ascii="Times New Roman" w:eastAsia="Times New Roman" w:hAnsi="Times New Roman" w:cs="Times New Roman"/>
                <w:sz w:val="20"/>
                <w:szCs w:val="20"/>
                <w:lang w:eastAsia="tr-TR"/>
              </w:rPr>
            </w:pPr>
            <w:r w:rsidRPr="00935CCA">
              <w:rPr>
                <w:rFonts w:ascii="Times New Roman" w:eastAsia="Times New Roman" w:hAnsi="Times New Roman" w:cs="Times New Roman"/>
                <w:sz w:val="18"/>
                <w:szCs w:val="18"/>
                <w:lang w:eastAsia="tr-TR"/>
              </w:rPr>
              <w:t>İşin Niteliği</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5CCA" w:rsidRPr="00935CCA" w:rsidRDefault="00935CCA" w:rsidP="00935CCA">
            <w:pPr>
              <w:spacing w:after="0" w:line="20" w:lineRule="atLeast"/>
              <w:jc w:val="center"/>
              <w:rPr>
                <w:rFonts w:ascii="Times New Roman" w:eastAsia="Times New Roman" w:hAnsi="Times New Roman" w:cs="Times New Roman"/>
                <w:sz w:val="20"/>
                <w:szCs w:val="20"/>
                <w:lang w:eastAsia="tr-TR"/>
              </w:rPr>
            </w:pPr>
            <w:r w:rsidRPr="00935CCA">
              <w:rPr>
                <w:rFonts w:ascii="Times New Roman" w:eastAsia="Times New Roman" w:hAnsi="Times New Roman" w:cs="Times New Roman"/>
                <w:sz w:val="18"/>
                <w:szCs w:val="18"/>
                <w:lang w:eastAsia="tr-TR"/>
              </w:rPr>
              <w:t>Muhammen Bedeli-</w:t>
            </w:r>
          </w:p>
        </w:tc>
        <w:tc>
          <w:tcPr>
            <w:tcW w:w="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5CCA" w:rsidRPr="00935CCA" w:rsidRDefault="00935CCA" w:rsidP="00935CCA">
            <w:pPr>
              <w:spacing w:after="0" w:line="20" w:lineRule="atLeast"/>
              <w:jc w:val="center"/>
              <w:rPr>
                <w:rFonts w:ascii="Times New Roman" w:eastAsia="Times New Roman" w:hAnsi="Times New Roman" w:cs="Times New Roman"/>
                <w:sz w:val="20"/>
                <w:szCs w:val="20"/>
                <w:lang w:eastAsia="tr-TR"/>
              </w:rPr>
            </w:pPr>
            <w:r w:rsidRPr="00935CCA">
              <w:rPr>
                <w:rFonts w:ascii="Times New Roman" w:eastAsia="Times New Roman" w:hAnsi="Times New Roman" w:cs="Times New Roman"/>
                <w:sz w:val="18"/>
                <w:szCs w:val="18"/>
                <w:lang w:eastAsia="tr-TR"/>
              </w:rPr>
              <w:t>İhale Süresi</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5CCA" w:rsidRPr="00935CCA" w:rsidRDefault="00935CCA" w:rsidP="00935CCA">
            <w:pPr>
              <w:spacing w:after="0" w:line="240" w:lineRule="atLeast"/>
              <w:jc w:val="center"/>
              <w:rPr>
                <w:rFonts w:ascii="Times New Roman" w:eastAsia="Times New Roman" w:hAnsi="Times New Roman" w:cs="Times New Roman"/>
                <w:sz w:val="20"/>
                <w:szCs w:val="20"/>
                <w:lang w:eastAsia="tr-TR"/>
              </w:rPr>
            </w:pPr>
            <w:r w:rsidRPr="00935CCA">
              <w:rPr>
                <w:rFonts w:ascii="Times New Roman" w:eastAsia="Times New Roman" w:hAnsi="Times New Roman" w:cs="Times New Roman"/>
                <w:sz w:val="18"/>
                <w:szCs w:val="18"/>
                <w:lang w:eastAsia="tr-TR"/>
              </w:rPr>
              <w:t>Geçici Teminat</w:t>
            </w:r>
          </w:p>
          <w:p w:rsidR="00935CCA" w:rsidRPr="00935CCA" w:rsidRDefault="00935CCA" w:rsidP="00935CCA">
            <w:pPr>
              <w:spacing w:after="0" w:line="20" w:lineRule="atLeast"/>
              <w:jc w:val="center"/>
              <w:rPr>
                <w:rFonts w:ascii="Times New Roman" w:eastAsia="Times New Roman" w:hAnsi="Times New Roman" w:cs="Times New Roman"/>
                <w:sz w:val="20"/>
                <w:szCs w:val="20"/>
                <w:lang w:eastAsia="tr-TR"/>
              </w:rPr>
            </w:pPr>
            <w:r w:rsidRPr="00935CCA">
              <w:rPr>
                <w:rFonts w:ascii="Times New Roman" w:eastAsia="Times New Roman" w:hAnsi="Times New Roman" w:cs="Times New Roman"/>
                <w:sz w:val="18"/>
                <w:szCs w:val="18"/>
                <w:lang w:eastAsia="tr-TR"/>
              </w:rPr>
              <w:t>% 3</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5CCA" w:rsidRPr="00935CCA" w:rsidRDefault="00935CCA" w:rsidP="00935CCA">
            <w:pPr>
              <w:spacing w:after="0" w:line="20" w:lineRule="atLeast"/>
              <w:jc w:val="center"/>
              <w:rPr>
                <w:rFonts w:ascii="Times New Roman" w:eastAsia="Times New Roman" w:hAnsi="Times New Roman" w:cs="Times New Roman"/>
                <w:sz w:val="20"/>
                <w:szCs w:val="20"/>
                <w:lang w:eastAsia="tr-TR"/>
              </w:rPr>
            </w:pPr>
            <w:r w:rsidRPr="00935CCA">
              <w:rPr>
                <w:rFonts w:ascii="Times New Roman" w:eastAsia="Times New Roman" w:hAnsi="Times New Roman" w:cs="Times New Roman"/>
                <w:sz w:val="18"/>
                <w:szCs w:val="18"/>
                <w:lang w:eastAsia="tr-TR"/>
              </w:rPr>
              <w:t>İhale Usulü</w:t>
            </w:r>
          </w:p>
        </w:tc>
        <w:tc>
          <w:tcPr>
            <w:tcW w:w="10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5CCA" w:rsidRPr="00935CCA" w:rsidRDefault="00935CCA" w:rsidP="00935CCA">
            <w:pPr>
              <w:spacing w:after="0" w:line="20" w:lineRule="atLeast"/>
              <w:jc w:val="center"/>
              <w:rPr>
                <w:rFonts w:ascii="Times New Roman" w:eastAsia="Times New Roman" w:hAnsi="Times New Roman" w:cs="Times New Roman"/>
                <w:sz w:val="20"/>
                <w:szCs w:val="20"/>
                <w:lang w:eastAsia="tr-TR"/>
              </w:rPr>
            </w:pPr>
            <w:r w:rsidRPr="00935CCA">
              <w:rPr>
                <w:rFonts w:ascii="Times New Roman" w:eastAsia="Times New Roman" w:hAnsi="Times New Roman" w:cs="Times New Roman"/>
                <w:sz w:val="18"/>
                <w:szCs w:val="18"/>
                <w:lang w:eastAsia="tr-TR"/>
              </w:rPr>
              <w:t>Şartname Bedeli</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5CCA" w:rsidRPr="00935CCA" w:rsidRDefault="00935CCA" w:rsidP="00935CCA">
            <w:pPr>
              <w:spacing w:after="0" w:line="20" w:lineRule="atLeast"/>
              <w:jc w:val="center"/>
              <w:rPr>
                <w:rFonts w:ascii="Times New Roman" w:eastAsia="Times New Roman" w:hAnsi="Times New Roman" w:cs="Times New Roman"/>
                <w:sz w:val="20"/>
                <w:szCs w:val="20"/>
                <w:lang w:eastAsia="tr-TR"/>
              </w:rPr>
            </w:pPr>
            <w:r w:rsidRPr="00935CCA">
              <w:rPr>
                <w:rFonts w:ascii="Times New Roman" w:eastAsia="Times New Roman" w:hAnsi="Times New Roman" w:cs="Times New Roman"/>
                <w:sz w:val="18"/>
                <w:szCs w:val="18"/>
                <w:lang w:eastAsia="tr-TR"/>
              </w:rPr>
              <w:t>İhale Tarihi ve Saati</w:t>
            </w:r>
          </w:p>
        </w:tc>
      </w:tr>
      <w:tr w:rsidR="00935CCA" w:rsidRPr="00935CCA" w:rsidTr="00935CCA">
        <w:trPr>
          <w:trHeight w:val="20"/>
        </w:trPr>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CCA" w:rsidRPr="00935CCA" w:rsidRDefault="00935CCA" w:rsidP="00935CCA">
            <w:pPr>
              <w:spacing w:after="0" w:line="20" w:lineRule="atLeast"/>
              <w:jc w:val="center"/>
              <w:rPr>
                <w:rFonts w:ascii="Times New Roman" w:eastAsia="Times New Roman" w:hAnsi="Times New Roman" w:cs="Times New Roman"/>
                <w:sz w:val="20"/>
                <w:szCs w:val="20"/>
                <w:lang w:eastAsia="tr-TR"/>
              </w:rPr>
            </w:pPr>
            <w:r w:rsidRPr="00935CCA">
              <w:rPr>
                <w:rFonts w:ascii="Times New Roman" w:eastAsia="Times New Roman" w:hAnsi="Times New Roman" w:cs="Times New Roman"/>
                <w:sz w:val="18"/>
                <w:szCs w:val="18"/>
                <w:lang w:eastAsia="tr-TR"/>
              </w:rPr>
              <w:t>Bozüyük Belediyesi Mücavir alan sınırları</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CCA" w:rsidRPr="00935CCA" w:rsidRDefault="00935CCA" w:rsidP="00935CCA">
            <w:pPr>
              <w:spacing w:after="0" w:line="20" w:lineRule="atLeast"/>
              <w:jc w:val="center"/>
              <w:rPr>
                <w:rFonts w:ascii="Times New Roman" w:eastAsia="Times New Roman" w:hAnsi="Times New Roman" w:cs="Times New Roman"/>
                <w:sz w:val="20"/>
                <w:szCs w:val="20"/>
                <w:lang w:eastAsia="tr-TR"/>
              </w:rPr>
            </w:pPr>
            <w:r w:rsidRPr="00935CCA">
              <w:rPr>
                <w:rFonts w:ascii="Times New Roman" w:eastAsia="Times New Roman" w:hAnsi="Times New Roman" w:cs="Times New Roman"/>
                <w:color w:val="000000"/>
                <w:sz w:val="18"/>
                <w:szCs w:val="18"/>
                <w:lang w:eastAsia="tr-TR"/>
              </w:rPr>
              <w:t>“GELİR PAYLAŞIMI MODELİ” ile TEDES Sistemi kurulumu</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CCA" w:rsidRPr="00935CCA" w:rsidRDefault="00935CCA" w:rsidP="00935CCA">
            <w:pPr>
              <w:spacing w:after="0" w:line="20" w:lineRule="atLeast"/>
              <w:jc w:val="center"/>
              <w:rPr>
                <w:rFonts w:ascii="Times New Roman" w:eastAsia="Times New Roman" w:hAnsi="Times New Roman" w:cs="Times New Roman"/>
                <w:sz w:val="20"/>
                <w:szCs w:val="20"/>
                <w:lang w:eastAsia="tr-TR"/>
              </w:rPr>
            </w:pPr>
            <w:r w:rsidRPr="00935CCA">
              <w:rPr>
                <w:rFonts w:ascii="Times New Roman" w:eastAsia="Times New Roman" w:hAnsi="Times New Roman" w:cs="Times New Roman"/>
                <w:sz w:val="18"/>
                <w:szCs w:val="18"/>
                <w:lang w:eastAsia="tr-TR"/>
              </w:rPr>
              <w:t>4.000.000,00 TL</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CCA" w:rsidRPr="00935CCA" w:rsidRDefault="00935CCA" w:rsidP="00935CCA">
            <w:pPr>
              <w:spacing w:after="0" w:line="20" w:lineRule="atLeast"/>
              <w:jc w:val="center"/>
              <w:rPr>
                <w:rFonts w:ascii="Times New Roman" w:eastAsia="Times New Roman" w:hAnsi="Times New Roman" w:cs="Times New Roman"/>
                <w:sz w:val="20"/>
                <w:szCs w:val="20"/>
                <w:lang w:eastAsia="tr-TR"/>
              </w:rPr>
            </w:pPr>
            <w:r w:rsidRPr="00935CCA">
              <w:rPr>
                <w:rFonts w:ascii="Times New Roman" w:eastAsia="Times New Roman" w:hAnsi="Times New Roman" w:cs="Times New Roman"/>
                <w:sz w:val="18"/>
                <w:szCs w:val="18"/>
                <w:lang w:eastAsia="tr-TR"/>
              </w:rPr>
              <w:t>10 YIL</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CCA" w:rsidRPr="00935CCA" w:rsidRDefault="00935CCA" w:rsidP="00935CCA">
            <w:pPr>
              <w:spacing w:after="0" w:line="20" w:lineRule="atLeast"/>
              <w:jc w:val="center"/>
              <w:rPr>
                <w:rFonts w:ascii="Times New Roman" w:eastAsia="Times New Roman" w:hAnsi="Times New Roman" w:cs="Times New Roman"/>
                <w:sz w:val="20"/>
                <w:szCs w:val="20"/>
                <w:lang w:eastAsia="tr-TR"/>
              </w:rPr>
            </w:pPr>
            <w:r w:rsidRPr="00935CCA">
              <w:rPr>
                <w:rFonts w:ascii="Times New Roman" w:eastAsia="Times New Roman" w:hAnsi="Times New Roman" w:cs="Times New Roman"/>
                <w:sz w:val="18"/>
                <w:szCs w:val="18"/>
                <w:lang w:eastAsia="tr-TR"/>
              </w:rPr>
              <w:t>120.000,00 TL</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CCA" w:rsidRPr="00935CCA" w:rsidRDefault="00935CCA" w:rsidP="00935CCA">
            <w:pPr>
              <w:spacing w:after="0" w:line="20" w:lineRule="atLeast"/>
              <w:jc w:val="center"/>
              <w:rPr>
                <w:rFonts w:ascii="Times New Roman" w:eastAsia="Times New Roman" w:hAnsi="Times New Roman" w:cs="Times New Roman"/>
                <w:sz w:val="20"/>
                <w:szCs w:val="20"/>
                <w:lang w:eastAsia="tr-TR"/>
              </w:rPr>
            </w:pPr>
            <w:r w:rsidRPr="00935CCA">
              <w:rPr>
                <w:rFonts w:ascii="Times New Roman" w:eastAsia="Times New Roman" w:hAnsi="Times New Roman" w:cs="Times New Roman"/>
                <w:sz w:val="18"/>
                <w:szCs w:val="18"/>
                <w:lang w:eastAsia="tr-TR"/>
              </w:rPr>
              <w:t>2886 sayılı Devlet İhale Kanununun 35.a Maddesi uyarınca “KAPALI TEKLİF USULÜ”</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CCA" w:rsidRPr="00935CCA" w:rsidRDefault="00935CCA" w:rsidP="00935CCA">
            <w:pPr>
              <w:spacing w:after="0" w:line="20" w:lineRule="atLeast"/>
              <w:jc w:val="center"/>
              <w:rPr>
                <w:rFonts w:ascii="Times New Roman" w:eastAsia="Times New Roman" w:hAnsi="Times New Roman" w:cs="Times New Roman"/>
                <w:sz w:val="20"/>
                <w:szCs w:val="20"/>
                <w:lang w:eastAsia="tr-TR"/>
              </w:rPr>
            </w:pPr>
            <w:r w:rsidRPr="00935CCA">
              <w:rPr>
                <w:rFonts w:ascii="Times New Roman" w:eastAsia="Times New Roman" w:hAnsi="Times New Roman" w:cs="Times New Roman"/>
                <w:sz w:val="18"/>
                <w:szCs w:val="18"/>
                <w:lang w:eastAsia="tr-TR"/>
              </w:rPr>
              <w:t>2000,00 TL</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CCA" w:rsidRPr="00935CCA" w:rsidRDefault="00935CCA" w:rsidP="00935CCA">
            <w:pPr>
              <w:spacing w:after="0" w:line="20" w:lineRule="atLeast"/>
              <w:jc w:val="center"/>
              <w:rPr>
                <w:rFonts w:ascii="Times New Roman" w:eastAsia="Times New Roman" w:hAnsi="Times New Roman" w:cs="Times New Roman"/>
                <w:sz w:val="20"/>
                <w:szCs w:val="20"/>
                <w:lang w:eastAsia="tr-TR"/>
              </w:rPr>
            </w:pPr>
            <w:r w:rsidRPr="00935CCA">
              <w:rPr>
                <w:rFonts w:ascii="Times New Roman" w:eastAsia="Times New Roman" w:hAnsi="Times New Roman" w:cs="Times New Roman"/>
                <w:sz w:val="18"/>
                <w:szCs w:val="18"/>
                <w:lang w:eastAsia="tr-TR"/>
              </w:rPr>
              <w:t>13.10.2015 Saat 14.00</w:t>
            </w:r>
          </w:p>
        </w:tc>
      </w:tr>
    </w:tbl>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 </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İHALEYE KATILMA ŞARTLARI</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Tasarruf Hakkı Belediyemize ait T.C. Bozüyük Belediyesi mücavir alan sınırları içerisinde kalan karayollarında can ve mal güvenliğini sağlamak, düzenli ve güvenli trafik akışını temin etmek üzere kullanılacak Trafik Elektronik Denetleme Sistemleri, TEDES Komisyon Raporunda belirtilen 5 noktada hız ihlali sistemi ve müştemilatının kurulumunun “GELİR PAYLAŞIMI MODELİ” ile gerçekleştirilerek Emniyet Genel Müdürlüğü Birimine teslimi ve 10 yıl süre ile işletilmesi işi”</w:t>
      </w:r>
      <w:proofErr w:type="gramStart"/>
      <w:r w:rsidRPr="00935CCA">
        <w:rPr>
          <w:rFonts w:ascii="Times New Roman" w:eastAsia="Times New Roman" w:hAnsi="Times New Roman" w:cs="Times New Roman"/>
          <w:color w:val="000000"/>
          <w:sz w:val="18"/>
          <w:lang w:eastAsia="tr-TR"/>
        </w:rPr>
        <w:t>.;</w:t>
      </w:r>
      <w:proofErr w:type="gramEnd"/>
      <w:r w:rsidRPr="00935CCA">
        <w:rPr>
          <w:rFonts w:ascii="Times New Roman" w:eastAsia="Times New Roman" w:hAnsi="Times New Roman" w:cs="Times New Roman"/>
          <w:color w:val="000000"/>
          <w:sz w:val="18"/>
          <w:lang w:eastAsia="tr-TR"/>
        </w:rPr>
        <w:t> </w:t>
      </w:r>
      <w:r w:rsidRPr="00935CCA">
        <w:rPr>
          <w:rFonts w:ascii="Times New Roman" w:eastAsia="Times New Roman" w:hAnsi="Times New Roman" w:cs="Times New Roman"/>
          <w:color w:val="000000"/>
          <w:sz w:val="18"/>
          <w:szCs w:val="18"/>
          <w:lang w:eastAsia="tr-TR"/>
        </w:rPr>
        <w:t>2886 Sayılı Devlet İhale Kanununun 35.a maddesine “KAPALI TEKLİF USULÜ,” ile ihale edilecektir.</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İhale için teklifler yukarıda belirtilen ihale tarih ve saatine kadar İhale Komisyon Başkanlığına teslim edilecektir.</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Yukarıdaki bedellere KDV</w:t>
      </w:r>
      <w:r w:rsidRPr="00935CCA">
        <w:rPr>
          <w:rFonts w:ascii="Times New Roman" w:eastAsia="Times New Roman" w:hAnsi="Times New Roman" w:cs="Times New Roman"/>
          <w:color w:val="000000"/>
          <w:sz w:val="18"/>
          <w:lang w:eastAsia="tr-TR"/>
        </w:rPr>
        <w:t> </w:t>
      </w:r>
      <w:proofErr w:type="gramStart"/>
      <w:r w:rsidRPr="00935CCA">
        <w:rPr>
          <w:rFonts w:ascii="Times New Roman" w:eastAsia="Times New Roman" w:hAnsi="Times New Roman" w:cs="Times New Roman"/>
          <w:color w:val="000000"/>
          <w:sz w:val="18"/>
          <w:lang w:eastAsia="tr-TR"/>
        </w:rPr>
        <w:t>dahil</w:t>
      </w:r>
      <w:proofErr w:type="gramEnd"/>
      <w:r w:rsidRPr="00935CCA">
        <w:rPr>
          <w:rFonts w:ascii="Times New Roman" w:eastAsia="Times New Roman" w:hAnsi="Times New Roman" w:cs="Times New Roman"/>
          <w:color w:val="000000"/>
          <w:sz w:val="18"/>
          <w:lang w:eastAsia="tr-TR"/>
        </w:rPr>
        <w:t> </w:t>
      </w:r>
      <w:r w:rsidRPr="00935CCA">
        <w:rPr>
          <w:rFonts w:ascii="Times New Roman" w:eastAsia="Times New Roman" w:hAnsi="Times New Roman" w:cs="Times New Roman"/>
          <w:color w:val="000000"/>
          <w:sz w:val="18"/>
          <w:szCs w:val="18"/>
          <w:lang w:eastAsia="tr-TR"/>
        </w:rPr>
        <w:t>değildir.</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 xml:space="preserve">İhale Şartnamesi ve ekleri Bozüyük Belediyesi Fen İşleri Müdürlüğü İhale Birimi Kasımpaşa Mah. Saraycık Caddesi No: 59 adresinde incelenebilir ve 2.000,00 TL ücret karşılığı satın alınabilir. İhale doküman bedeli Belediyemiz Tahakkuk </w:t>
      </w:r>
      <w:proofErr w:type="gramStart"/>
      <w:r w:rsidRPr="00935CCA">
        <w:rPr>
          <w:rFonts w:ascii="Times New Roman" w:eastAsia="Times New Roman" w:hAnsi="Times New Roman" w:cs="Times New Roman"/>
          <w:color w:val="000000"/>
          <w:sz w:val="18"/>
          <w:szCs w:val="18"/>
          <w:lang w:eastAsia="tr-TR"/>
        </w:rPr>
        <w:t>Tahsilat</w:t>
      </w:r>
      <w:proofErr w:type="gramEnd"/>
      <w:r w:rsidRPr="00935CCA">
        <w:rPr>
          <w:rFonts w:ascii="Times New Roman" w:eastAsia="Times New Roman" w:hAnsi="Times New Roman" w:cs="Times New Roman"/>
          <w:color w:val="000000"/>
          <w:sz w:val="18"/>
          <w:szCs w:val="18"/>
          <w:lang w:eastAsia="tr-TR"/>
        </w:rPr>
        <w:t xml:space="preserve"> Şefliği veznelerine yatırılabilir.</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İhale</w:t>
      </w:r>
      <w:r w:rsidRPr="00935CCA">
        <w:rPr>
          <w:rFonts w:ascii="Times New Roman" w:eastAsia="Times New Roman" w:hAnsi="Times New Roman" w:cs="Times New Roman"/>
          <w:color w:val="000000"/>
          <w:sz w:val="18"/>
          <w:lang w:eastAsia="tr-TR"/>
        </w:rPr>
        <w:t> </w:t>
      </w:r>
      <w:proofErr w:type="gramStart"/>
      <w:r w:rsidRPr="00935CCA">
        <w:rPr>
          <w:rFonts w:ascii="Times New Roman" w:eastAsia="Times New Roman" w:hAnsi="Times New Roman" w:cs="Times New Roman"/>
          <w:color w:val="000000"/>
          <w:sz w:val="18"/>
          <w:lang w:eastAsia="tr-TR"/>
        </w:rPr>
        <w:t>13/10/2013</w:t>
      </w:r>
      <w:proofErr w:type="gramEnd"/>
      <w:r w:rsidRPr="00935CCA">
        <w:rPr>
          <w:rFonts w:ascii="Times New Roman" w:eastAsia="Times New Roman" w:hAnsi="Times New Roman" w:cs="Times New Roman"/>
          <w:color w:val="000000"/>
          <w:sz w:val="18"/>
          <w:lang w:eastAsia="tr-TR"/>
        </w:rPr>
        <w:t> </w:t>
      </w:r>
      <w:r w:rsidRPr="00935CCA">
        <w:rPr>
          <w:rFonts w:ascii="Times New Roman" w:eastAsia="Times New Roman" w:hAnsi="Times New Roman" w:cs="Times New Roman"/>
          <w:color w:val="000000"/>
          <w:sz w:val="18"/>
          <w:szCs w:val="18"/>
          <w:lang w:eastAsia="tr-TR"/>
        </w:rPr>
        <w:t>Salı günü saat 14:00 de yapılacaktır.</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İhale Bozüyük Belediyesi Hizmet Binası Encümen Salonunda yapılacaktır.</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İhaleye katılabilmek için ihale komisyonunca istenen belgeler:</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İhaleye katılacak isteklilerden, ihaleye katılabilmek ve teklif verebilmek için istenen yeterlilik şartları ve gerekli belgeler:</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a)               </w:t>
      </w:r>
      <w:r w:rsidRPr="00935CCA">
        <w:rPr>
          <w:rFonts w:ascii="Times New Roman" w:eastAsia="Times New Roman" w:hAnsi="Times New Roman" w:cs="Times New Roman"/>
          <w:color w:val="000000"/>
          <w:sz w:val="18"/>
          <w:lang w:eastAsia="tr-TR"/>
        </w:rPr>
        <w:t> </w:t>
      </w:r>
      <w:r w:rsidRPr="00935CCA">
        <w:rPr>
          <w:rFonts w:ascii="Times New Roman" w:eastAsia="Times New Roman" w:hAnsi="Times New Roman" w:cs="Times New Roman"/>
          <w:color w:val="000000"/>
          <w:sz w:val="18"/>
          <w:szCs w:val="18"/>
          <w:lang w:eastAsia="tr-TR"/>
        </w:rPr>
        <w:t>Kanuni</w:t>
      </w:r>
      <w:r w:rsidRPr="00935CCA">
        <w:rPr>
          <w:rFonts w:ascii="Times New Roman" w:eastAsia="Times New Roman" w:hAnsi="Times New Roman" w:cs="Times New Roman"/>
          <w:color w:val="000000"/>
          <w:sz w:val="18"/>
          <w:lang w:eastAsia="tr-TR"/>
        </w:rPr>
        <w:t> </w:t>
      </w:r>
      <w:proofErr w:type="gramStart"/>
      <w:r w:rsidRPr="00935CCA">
        <w:rPr>
          <w:rFonts w:ascii="Times New Roman" w:eastAsia="Times New Roman" w:hAnsi="Times New Roman" w:cs="Times New Roman"/>
          <w:color w:val="000000"/>
          <w:sz w:val="18"/>
          <w:lang w:eastAsia="tr-TR"/>
        </w:rPr>
        <w:t>ikametgah</w:t>
      </w:r>
      <w:proofErr w:type="gramEnd"/>
      <w:r w:rsidRPr="00935CCA">
        <w:rPr>
          <w:rFonts w:ascii="Times New Roman" w:eastAsia="Times New Roman" w:hAnsi="Times New Roman" w:cs="Times New Roman"/>
          <w:color w:val="000000"/>
          <w:sz w:val="18"/>
          <w:lang w:eastAsia="tr-TR"/>
        </w:rPr>
        <w:t> </w:t>
      </w:r>
      <w:r w:rsidRPr="00935CCA">
        <w:rPr>
          <w:rFonts w:ascii="Times New Roman" w:eastAsia="Times New Roman" w:hAnsi="Times New Roman" w:cs="Times New Roman"/>
          <w:color w:val="000000"/>
          <w:sz w:val="18"/>
          <w:szCs w:val="18"/>
          <w:lang w:eastAsia="tr-TR"/>
        </w:rPr>
        <w:t>belgesi,</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b) Türkiye’de tebligat için adres beyanı,</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c) Ticaret ve/veya Sanayi Odası Belgesi ve/veya Meslek Odası Belgesi</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d) İmza sirküleri,</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35CCA">
        <w:rPr>
          <w:rFonts w:ascii="Times New Roman" w:eastAsia="Times New Roman" w:hAnsi="Times New Roman" w:cs="Times New Roman"/>
          <w:color w:val="000000"/>
          <w:sz w:val="18"/>
          <w:lang w:eastAsia="tr-TR"/>
        </w:rPr>
        <w:t>i</w:t>
      </w:r>
      <w:proofErr w:type="gramEnd"/>
      <w:r w:rsidRPr="00935CCA">
        <w:rPr>
          <w:rFonts w:ascii="Times New Roman" w:eastAsia="Times New Roman" w:hAnsi="Times New Roman" w:cs="Times New Roman"/>
          <w:color w:val="000000"/>
          <w:sz w:val="18"/>
          <w:szCs w:val="18"/>
          <w:lang w:eastAsia="tr-TR"/>
        </w:rPr>
        <w:t>. Gerçek kişi olması halinde noter tasdikli imza beyannamesi</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35CCA">
        <w:rPr>
          <w:rFonts w:ascii="Times New Roman" w:eastAsia="Times New Roman" w:hAnsi="Times New Roman" w:cs="Times New Roman"/>
          <w:color w:val="000000"/>
          <w:sz w:val="18"/>
          <w:lang w:eastAsia="tr-TR"/>
        </w:rPr>
        <w:t>ii. Tüzel kişi olması halinde ilgisine göre tüzel kişiliğin ortakları üyeleri veya kurucuları ile tüzel kişiliğin yönetimdeki görevleri belirtilen son durumu gösterir Ticaret sicil gazetesi veya bu hususları tevsik eden belgeler ile tüzel kişiliğin noter tasdikli imza sirküleri (Türkiye’de şubesi bulunmayan yabancı tüzel kişilerinin bu tüzel kişiliğin bulunduğu Türk konsolosluğunca veya Türk Dışişleri Bakanlığı’nca onaylanmış olması gerekir.)</w:t>
      </w:r>
      <w:proofErr w:type="gramEnd"/>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iii. Ortak girişim olması halinde ortak girişimi oluşturan gerçek kişi veya tüzel kişilerin her birinin (i) veya (ii) fıkralarındaki esaslara göre temin edecekleri belge,</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e)               </w:t>
      </w:r>
      <w:r w:rsidRPr="00935CCA">
        <w:rPr>
          <w:rFonts w:ascii="Times New Roman" w:eastAsia="Times New Roman" w:hAnsi="Times New Roman" w:cs="Times New Roman"/>
          <w:color w:val="000000"/>
          <w:sz w:val="18"/>
          <w:lang w:eastAsia="tr-TR"/>
        </w:rPr>
        <w:t> </w:t>
      </w:r>
      <w:r w:rsidRPr="00935CCA">
        <w:rPr>
          <w:rFonts w:ascii="Times New Roman" w:eastAsia="Times New Roman" w:hAnsi="Times New Roman" w:cs="Times New Roman"/>
          <w:color w:val="000000"/>
          <w:sz w:val="18"/>
          <w:szCs w:val="18"/>
          <w:lang w:eastAsia="tr-TR"/>
        </w:rPr>
        <w:t>İstekliler adına vekâleten iştirak ediliyor ise istekli adına teklifte bulunacak kimselerin vekâletnameleri ile vekâleten iştirak edenin noter tasdikli imza beyannameleri,</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f) İsteklilerin ortak girişim olması halinde şartnameye ekli örneğine uygun olarak noter tasdikli ortak girişim beyannamesi ile ortaklarca imzalı ortaklık sözleşmesi,</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g) Vergi borcu bulunmadığına dair ilgili Vergi Dairesinden, ihale ilan tarihinden sonra alınmış belge,</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h) Sosyal Güvenlik Kurumu prim borcu bulunmadığına dair ilgili Sosyal Güvenlik Kurumu İl Müdürlüğünden ihale ilan tarihinden sonra alınmış belge,</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i) İsteklinin, 2886 sayılı kanun ve diğer kanunlardaki hükümler gereğince geçici ve sürekli olarak kamu ihalelerine katılmaktan yasaklı bulunmadıklarına dair beyanlarını içerir beyan yazısı vermesi gerekmektedir.</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j) Yeterlilik için aşağıdaki iş deneyim belgelerinden en az 1’ini sağlamak koşuluyla, ihaleye teklif verebilmek için, isteklilerden istenen iş deneyim belgeleri şunlardır:</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35CCA">
        <w:rPr>
          <w:rFonts w:ascii="Times New Roman" w:eastAsia="Times New Roman" w:hAnsi="Times New Roman" w:cs="Times New Roman"/>
          <w:color w:val="000000"/>
          <w:sz w:val="18"/>
          <w:lang w:eastAsia="tr-TR"/>
        </w:rPr>
        <w:t>i</w:t>
      </w:r>
      <w:proofErr w:type="gramEnd"/>
      <w:r w:rsidRPr="00935CCA">
        <w:rPr>
          <w:rFonts w:ascii="Times New Roman" w:eastAsia="Times New Roman" w:hAnsi="Times New Roman" w:cs="Times New Roman"/>
          <w:color w:val="000000"/>
          <w:sz w:val="18"/>
          <w:szCs w:val="18"/>
          <w:lang w:eastAsia="tr-TR"/>
        </w:rPr>
        <w:t>. İsteklinin teklif ettiği cihazlar için yurtiçinde veya yurtdışında üç şehirde en az 2 adet hız ihlali ile 5 noktada sabit ve hareketli kamera sistemleri (TEDES) kurulumu işi yapmış olma belgesi,</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ii. İsteklinin teklif ettiği hız ihlalleri ile sabit ve hareketli kamera cihazından (TEDES) yurtiçi veya yurtdışında üç şehirde son 10 yıl içerisinde en az 3 adet kurmuş ve bunların sorunsuz çalışıyor olduğuna dair belge. (Cihaz tedarikçisi ilgili kurumdan alınmış olması gerekmektedir.)</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iii. İsteklinin teklif ettiği hız ihlal cihazları, daha önce yurtiçinde kurulumu yapılmamış ise yurtdışında son 5 yıl içerisinde en az 5 şehirde kurulumunun yapıldığı ve bunların sorunsuz çalışıyor olduğuna dair, cihaz üreticisi tarafından ihaleye katılacak olan istekliye veya doğrudan isteklinin Türkiye</w:t>
      </w:r>
      <w:r w:rsidRPr="00935CCA">
        <w:rPr>
          <w:rFonts w:ascii="Times New Roman" w:eastAsia="Times New Roman" w:hAnsi="Times New Roman" w:cs="Times New Roman"/>
          <w:color w:val="000000"/>
          <w:sz w:val="18"/>
          <w:lang w:eastAsia="tr-TR"/>
        </w:rPr>
        <w:t> </w:t>
      </w:r>
      <w:proofErr w:type="gramStart"/>
      <w:r w:rsidRPr="00935CCA">
        <w:rPr>
          <w:rFonts w:ascii="Times New Roman" w:eastAsia="Times New Roman" w:hAnsi="Times New Roman" w:cs="Times New Roman"/>
          <w:color w:val="000000"/>
          <w:sz w:val="18"/>
          <w:lang w:eastAsia="tr-TR"/>
        </w:rPr>
        <w:t>distribütörüne</w:t>
      </w:r>
      <w:proofErr w:type="gramEnd"/>
      <w:r w:rsidRPr="00935CCA">
        <w:rPr>
          <w:rFonts w:ascii="Times New Roman" w:eastAsia="Times New Roman" w:hAnsi="Times New Roman" w:cs="Times New Roman"/>
          <w:color w:val="000000"/>
          <w:sz w:val="18"/>
          <w:lang w:eastAsia="tr-TR"/>
        </w:rPr>
        <w:t> </w:t>
      </w:r>
      <w:r w:rsidRPr="00935CCA">
        <w:rPr>
          <w:rFonts w:ascii="Times New Roman" w:eastAsia="Times New Roman" w:hAnsi="Times New Roman" w:cs="Times New Roman"/>
          <w:color w:val="000000"/>
          <w:sz w:val="18"/>
          <w:szCs w:val="18"/>
          <w:lang w:eastAsia="tr-TR"/>
        </w:rPr>
        <w:t>verilmiş (ihale tarihi itibari ile son 1 yıl içerisinde alınmış) belge.</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35CCA">
        <w:rPr>
          <w:rFonts w:ascii="Times New Roman" w:eastAsia="Times New Roman" w:hAnsi="Times New Roman" w:cs="Times New Roman"/>
          <w:color w:val="000000"/>
          <w:sz w:val="18"/>
          <w:lang w:eastAsia="tr-TR"/>
        </w:rPr>
        <w:t>iv</w:t>
      </w:r>
      <w:proofErr w:type="gramEnd"/>
      <w:r w:rsidRPr="00935CCA">
        <w:rPr>
          <w:rFonts w:ascii="Times New Roman" w:eastAsia="Times New Roman" w:hAnsi="Times New Roman" w:cs="Times New Roman"/>
          <w:color w:val="000000"/>
          <w:sz w:val="18"/>
          <w:szCs w:val="18"/>
          <w:lang w:eastAsia="tr-TR"/>
        </w:rPr>
        <w:t>. İstekliler ISO 27001 Bilgi güvenliği sertifikalarını ihale dosyalarında sunacaklardır.</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35CCA">
        <w:rPr>
          <w:rFonts w:ascii="Times New Roman" w:eastAsia="Times New Roman" w:hAnsi="Times New Roman" w:cs="Times New Roman"/>
          <w:color w:val="000000"/>
          <w:sz w:val="18"/>
          <w:lang w:eastAsia="tr-TR"/>
        </w:rPr>
        <w:lastRenderedPageBreak/>
        <w:t>v</w:t>
      </w:r>
      <w:proofErr w:type="gramEnd"/>
      <w:r w:rsidRPr="00935CCA">
        <w:rPr>
          <w:rFonts w:ascii="Times New Roman" w:eastAsia="Times New Roman" w:hAnsi="Times New Roman" w:cs="Times New Roman"/>
          <w:color w:val="000000"/>
          <w:sz w:val="18"/>
          <w:szCs w:val="18"/>
          <w:lang w:eastAsia="tr-TR"/>
        </w:rPr>
        <w:t>. İstekliler ISO 9001 Kalite Yönetim Sertifikalarını ihale dosyasında sunacaklardır.</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k) Geçici teminata ait belge.</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l) İhale dosyasının İdareden satın alındığına dair makbuzun aslı,</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m) Teklif ettiği ürünlere ait yetkili satıcı veya üretici olduğuna dair belge.</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n) İhale ilanında belirtilmeyen hususlarda şartnamedeki hükümler geçerlidir.</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o) İhale komisyonu ihaleyi yapıp yapmamakta ve uygun bedeli tespitte tamamen serbesttir.</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İHALEYE KATILAMAYACAK OLANLAR:</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1 - 2886 Sayılı Devlet İhale Kanunu'nun değişik 6. maddesinde yazılı kişiler,</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2 - "İhaleye katılma şartları" bölümünde bahsedilen evrakları süresi içerisinde teslim etmeyenler, eksik teslim edenler (Bunların evraklarının tümü ve iç zarfı açılmaksızın kendilerine iade edilir ve ihale odasından çıkarılırlar),</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3 - Geçici veya sürekli olarak kamu ihalelerine katılmaları yasaklanmış olanlar, doğrudan veya dolaylı olarak ihaleye katılamazlar</w:t>
      </w:r>
      <w:proofErr w:type="gramStart"/>
      <w:r w:rsidRPr="00935CCA">
        <w:rPr>
          <w:rFonts w:ascii="Times New Roman" w:eastAsia="Times New Roman" w:hAnsi="Times New Roman" w:cs="Times New Roman"/>
          <w:color w:val="000000"/>
          <w:sz w:val="18"/>
          <w:lang w:eastAsia="tr-TR"/>
        </w:rPr>
        <w:t>(</w:t>
      </w:r>
      <w:proofErr w:type="gramEnd"/>
      <w:r w:rsidRPr="00935CCA">
        <w:rPr>
          <w:rFonts w:ascii="Times New Roman" w:eastAsia="Times New Roman" w:hAnsi="Times New Roman" w:cs="Times New Roman"/>
          <w:color w:val="000000"/>
          <w:sz w:val="18"/>
          <w:szCs w:val="18"/>
          <w:lang w:eastAsia="tr-TR"/>
        </w:rPr>
        <w:t>Yasaklı olmasına rağmen yasaklı kişinin ihaleye girmesi ve üzerine ihale yapılmış olması halinde ihale bozularak geçici teminatı gelir kaydedilir. Sözleşme yapılmışsa sözleşmesi iptal edilerek yatırmış olduğu teminat nakde çevrilip gelir kaydedilir.</w:t>
      </w:r>
      <w:proofErr w:type="gramStart"/>
      <w:r w:rsidRPr="00935CCA">
        <w:rPr>
          <w:rFonts w:ascii="Times New Roman" w:eastAsia="Times New Roman" w:hAnsi="Times New Roman" w:cs="Times New Roman"/>
          <w:color w:val="000000"/>
          <w:sz w:val="18"/>
          <w:lang w:eastAsia="tr-TR"/>
        </w:rPr>
        <w:t>)</w:t>
      </w:r>
      <w:proofErr w:type="gramEnd"/>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4 - İhaleye 06.10.1981 tarih ve 17480 sayılı Resmi</w:t>
      </w:r>
      <w:r w:rsidRPr="00935CCA">
        <w:rPr>
          <w:rFonts w:ascii="Times New Roman" w:eastAsia="Times New Roman" w:hAnsi="Times New Roman" w:cs="Times New Roman"/>
          <w:color w:val="000000"/>
          <w:sz w:val="18"/>
          <w:lang w:eastAsia="tr-TR"/>
        </w:rPr>
        <w:t> Gazete’de </w:t>
      </w:r>
      <w:r w:rsidRPr="00935CCA">
        <w:rPr>
          <w:rFonts w:ascii="Times New Roman" w:eastAsia="Times New Roman" w:hAnsi="Times New Roman" w:cs="Times New Roman"/>
          <w:color w:val="000000"/>
          <w:sz w:val="18"/>
          <w:szCs w:val="18"/>
          <w:lang w:eastAsia="tr-TR"/>
        </w:rPr>
        <w:t>yayınlanan 2531 sayılı “Kamu Görevlerinden Ayrılanların Yapamayacakları İşler Hakkında Kanun” kapsamına giren şahıslar katılamazlar.</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5 - İsteklinin;</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a) Gerçek kişi olması halinde kendisi veya kendisinin 1. Dereceye kadar yakın akrabalarının, kendileri ya da %10’dan fazla hisseye sahip oldukları ortaklıkları,</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b) Tüzel kişi olması halinde tüzel kişilik ve %10’dan fazla hisseye sahip olduğu ortaklıklarının idare ile yargıya intikal etmiş ihtilaflarının bulunması halinde ihaleye katılamazlar.</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Yukarıda belirtilen belgeler ile birlikte ihale şartnamesinin ekindeki örneğine uygun hazırlayacakları tekliflerini içeren iç zarfın da yer aldığı dış zarflarını kapatacak açma yeri imzalanacak veya kaşelenecektir. Ön yüzüne “Bozüyük Belediyesi İhale Komisyonu Başkanlığına” yazılacaktır. Yine aynı zarfın üzerine isteklinin tebligat adresi ve ticari unvanı yazılı olacaktır.</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Zarf;</w:t>
      </w:r>
      <w:r w:rsidRPr="00935CCA">
        <w:rPr>
          <w:rFonts w:ascii="Times New Roman" w:eastAsia="Times New Roman" w:hAnsi="Times New Roman" w:cs="Times New Roman"/>
          <w:color w:val="000000"/>
          <w:sz w:val="18"/>
          <w:lang w:eastAsia="tr-TR"/>
        </w:rPr>
        <w:t> </w:t>
      </w:r>
      <w:proofErr w:type="gramStart"/>
      <w:r w:rsidRPr="00935CCA">
        <w:rPr>
          <w:rFonts w:ascii="Times New Roman" w:eastAsia="Times New Roman" w:hAnsi="Times New Roman" w:cs="Times New Roman"/>
          <w:color w:val="000000"/>
          <w:sz w:val="18"/>
          <w:lang w:eastAsia="tr-TR"/>
        </w:rPr>
        <w:t>13/10/2015</w:t>
      </w:r>
      <w:proofErr w:type="gramEnd"/>
      <w:r w:rsidRPr="00935CCA">
        <w:rPr>
          <w:rFonts w:ascii="Times New Roman" w:eastAsia="Times New Roman" w:hAnsi="Times New Roman" w:cs="Times New Roman"/>
          <w:color w:val="000000"/>
          <w:sz w:val="18"/>
          <w:lang w:eastAsia="tr-TR"/>
        </w:rPr>
        <w:t> </w:t>
      </w:r>
      <w:r w:rsidRPr="00935CCA">
        <w:rPr>
          <w:rFonts w:ascii="Times New Roman" w:eastAsia="Times New Roman" w:hAnsi="Times New Roman" w:cs="Times New Roman"/>
          <w:color w:val="000000"/>
          <w:sz w:val="18"/>
          <w:szCs w:val="18"/>
          <w:lang w:eastAsia="tr-TR"/>
        </w:rPr>
        <w:t>Salı günü girilecek ihalenin saatine kadar sıra numaralı alındılar karşılığında Bozüyük Belediyesi Hizmet Binası Encümen Salonu İhale Komisyon Başkanlığına dilekçe ile teslim edilecektir.</w:t>
      </w:r>
    </w:p>
    <w:p w:rsidR="00935CCA" w:rsidRPr="00935CCA" w:rsidRDefault="00935CCA" w:rsidP="00935CCA">
      <w:pPr>
        <w:spacing w:after="0" w:line="240" w:lineRule="atLeast"/>
        <w:ind w:firstLine="567"/>
        <w:jc w:val="both"/>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İlan olunur.</w:t>
      </w:r>
    </w:p>
    <w:p w:rsidR="00935CCA" w:rsidRPr="00935CCA" w:rsidRDefault="00935CCA" w:rsidP="00935CCA">
      <w:pPr>
        <w:spacing w:after="0" w:line="240" w:lineRule="atLeast"/>
        <w:ind w:firstLine="567"/>
        <w:jc w:val="right"/>
        <w:rPr>
          <w:rFonts w:ascii="Times New Roman" w:eastAsia="Times New Roman" w:hAnsi="Times New Roman" w:cs="Times New Roman"/>
          <w:color w:val="000000"/>
          <w:sz w:val="20"/>
          <w:szCs w:val="20"/>
          <w:lang w:eastAsia="tr-TR"/>
        </w:rPr>
      </w:pPr>
      <w:r w:rsidRPr="00935CCA">
        <w:rPr>
          <w:rFonts w:ascii="Times New Roman" w:eastAsia="Times New Roman" w:hAnsi="Times New Roman" w:cs="Times New Roman"/>
          <w:color w:val="000000"/>
          <w:sz w:val="18"/>
          <w:szCs w:val="18"/>
          <w:lang w:eastAsia="tr-TR"/>
        </w:rPr>
        <w:t>8684/1-1</w:t>
      </w:r>
    </w:p>
    <w:p w:rsidR="00496DF7" w:rsidRDefault="00496DF7"/>
    <w:sectPr w:rsidR="00496DF7" w:rsidSect="00496D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935CCA"/>
    <w:rsid w:val="00496DF7"/>
    <w:rsid w:val="00935C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35CCA"/>
  </w:style>
  <w:style w:type="character" w:customStyle="1" w:styleId="apple-converted-space">
    <w:name w:val="apple-converted-space"/>
    <w:basedOn w:val="VarsaylanParagrafYazTipi"/>
    <w:rsid w:val="00935CCA"/>
  </w:style>
  <w:style w:type="character" w:customStyle="1" w:styleId="spelle">
    <w:name w:val="spelle"/>
    <w:basedOn w:val="VarsaylanParagrafYazTipi"/>
    <w:rsid w:val="00935CCA"/>
  </w:style>
</w:styles>
</file>

<file path=word/webSettings.xml><?xml version="1.0" encoding="utf-8"?>
<w:webSettings xmlns:r="http://schemas.openxmlformats.org/officeDocument/2006/relationships" xmlns:w="http://schemas.openxmlformats.org/wordprocessingml/2006/main">
  <w:divs>
    <w:div w:id="1841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2015-10-02T06:48:00Z</dcterms:created>
  <dcterms:modified xsi:type="dcterms:W3CDTF">2015-10-02T06:48:00Z</dcterms:modified>
</cp:coreProperties>
</file>